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61" w:rsidRDefault="00AB4D7B" w:rsidP="0008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61">
        <w:rPr>
          <w:rFonts w:ascii="Times New Roman" w:hAnsi="Times New Roman" w:cs="Times New Roman"/>
          <w:b/>
          <w:sz w:val="24"/>
          <w:szCs w:val="24"/>
        </w:rPr>
        <w:t>МИНИСТЕРСТВО ОБРАЗОВАН</w:t>
      </w:r>
      <w:r w:rsidR="00080261" w:rsidRPr="00080261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Pr="0008026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80261" w:rsidRPr="0008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61">
        <w:rPr>
          <w:rFonts w:ascii="Times New Roman" w:hAnsi="Times New Roman" w:cs="Times New Roman"/>
          <w:b/>
          <w:sz w:val="24"/>
          <w:szCs w:val="24"/>
        </w:rPr>
        <w:t>НАУКИ</w:t>
      </w:r>
      <w:r w:rsidR="00080261" w:rsidRPr="00080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D7B" w:rsidRPr="00080261" w:rsidRDefault="00AB4D7B" w:rsidP="0008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61">
        <w:rPr>
          <w:rFonts w:ascii="Times New Roman" w:hAnsi="Times New Roman" w:cs="Times New Roman"/>
          <w:b/>
          <w:sz w:val="24"/>
          <w:szCs w:val="24"/>
        </w:rPr>
        <w:t xml:space="preserve"> ЛУГАНСКОЙ</w:t>
      </w:r>
      <w:r w:rsidR="00080261" w:rsidRPr="00080261">
        <w:rPr>
          <w:rFonts w:ascii="Times New Roman" w:hAnsi="Times New Roman" w:cs="Times New Roman"/>
          <w:b/>
          <w:sz w:val="24"/>
          <w:szCs w:val="24"/>
        </w:rPr>
        <w:t xml:space="preserve">  НАРОДНОЙ  РЕСПУБЛИКИ</w:t>
      </w:r>
    </w:p>
    <w:p w:rsidR="00AB4D7B" w:rsidRPr="00080261" w:rsidRDefault="00AB4D7B" w:rsidP="00080261">
      <w:pPr>
        <w:ind w:left="142" w:firstLine="6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0261" w:rsidRPr="0008026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4D7B" w:rsidRDefault="00AB4D7B" w:rsidP="00080261">
      <w:pPr>
        <w:pStyle w:val="1"/>
        <w:spacing w:line="240" w:lineRule="auto"/>
        <w:jc w:val="center"/>
      </w:pPr>
      <w:r w:rsidRPr="00080261">
        <w:t>ДОЛЖНОСТНАЯ ИНСТРУКЦИЯ</w:t>
      </w:r>
    </w:p>
    <w:p w:rsidR="00080261" w:rsidRPr="00080261" w:rsidRDefault="00080261" w:rsidP="00080261"/>
    <w:p w:rsidR="00AB4D7B" w:rsidRPr="00080261" w:rsidRDefault="00080261" w:rsidP="00080261">
      <w:pPr>
        <w:pStyle w:val="3"/>
        <w:widowControl/>
        <w:autoSpaceDE/>
        <w:adjustRightInd/>
        <w:ind w:right="1133" w:firstLine="0"/>
        <w:jc w:val="center"/>
        <w:rPr>
          <w:b/>
        </w:rPr>
      </w:pPr>
      <w:r>
        <w:rPr>
          <w:b/>
        </w:rPr>
        <w:t xml:space="preserve">         </w:t>
      </w:r>
      <w:r w:rsidR="00AB4D7B" w:rsidRPr="00080261">
        <w:rPr>
          <w:b/>
        </w:rPr>
        <w:t xml:space="preserve">Директора </w:t>
      </w:r>
      <w:r w:rsidRPr="00080261">
        <w:rPr>
          <w:b/>
        </w:rPr>
        <w:t xml:space="preserve">ГБОУ СПО </w:t>
      </w:r>
      <w:proofErr w:type="gramStart"/>
      <w:r w:rsidRPr="00080261">
        <w:rPr>
          <w:b/>
        </w:rPr>
        <w:t>ЛНР</w:t>
      </w:r>
      <w:r w:rsidR="00AB4D7B" w:rsidRPr="00080261">
        <w:rPr>
          <w:b/>
        </w:rPr>
        <w:t>«</w:t>
      </w:r>
      <w:proofErr w:type="gramEnd"/>
      <w:r w:rsidR="00AB4D7B" w:rsidRPr="00080261">
        <w:rPr>
          <w:b/>
        </w:rPr>
        <w:t>Стахановский колледж»</w:t>
      </w:r>
    </w:p>
    <w:p w:rsidR="00AB4D7B" w:rsidRPr="00080261" w:rsidRDefault="00AB4D7B" w:rsidP="00AB4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7B" w:rsidRDefault="00AB4D7B" w:rsidP="000802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 xml:space="preserve"> </w:t>
      </w:r>
      <w:r w:rsidR="000802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80261">
        <w:rPr>
          <w:rFonts w:ascii="Times New Roman" w:hAnsi="Times New Roman" w:cs="Times New Roman"/>
          <w:sz w:val="24"/>
          <w:szCs w:val="24"/>
        </w:rPr>
        <w:t>«__»____________20___ г.     №_</w:t>
      </w:r>
      <w:r w:rsidRPr="000802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80261" w:rsidRPr="00080261" w:rsidRDefault="00080261" w:rsidP="00157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7B" w:rsidRPr="00080261" w:rsidRDefault="00AB4D7B" w:rsidP="001578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8026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1.Директор колледжа относится к категории руководителей.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2.На должность директора колледжа назначается лицо, имеющее высшее профессиональное образование и стаж работы на педагогических или руководящих должностях не менее 5 лет.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3.Директор колледжа должен знать: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3.1.Конституцию ЛНР.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3.2.Законы ЛНР, постановления Правительства ЛНР и органов управления образованием по вопросам образования и воспитания студентов.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3.3.Конвенцию о правах ребенка.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3.4.Педагогику, достижения современной психолого-педагогической науки и практики.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3.5.Психологию личности и дифференциальную психологию.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3.6.Основы физиологии, гигиены.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3.7.Теорию и методы управления образовательными системами.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3.8.Основы экономики, права, социологии.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3.9.Организацию финансово-хозяйственной деятельности колледжа.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3.10.Административное, трудовое и хозяйственное законодательство.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3.11.Правила и нормы охраны труда, техники безопасности и противопожарной защиты.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4.Директор колледжа подчиняется непосредственно учредителю.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5.На время отсутствия директора колледжа (командировка, отпуск, болезнь, пр.) его обязанности исполняет заместитель, который несет ответственность за надлежащее их исполнение.</w:t>
      </w:r>
    </w:p>
    <w:p w:rsidR="00AB4D7B" w:rsidRPr="00080261" w:rsidRDefault="00AB4D7B" w:rsidP="0015782C">
      <w:pPr>
        <w:pStyle w:val="2"/>
        <w:spacing w:line="360" w:lineRule="auto"/>
        <w:ind w:firstLine="360"/>
      </w:pPr>
      <w:r w:rsidRPr="00080261">
        <w:lastRenderedPageBreak/>
        <w:t>II. Должностные обязанности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Директор колледжа: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1.Осуществляет руководство колледжа в соответствии с его Уставом и законодательством ЛНР.</w:t>
      </w:r>
    </w:p>
    <w:p w:rsidR="00AB4D7B" w:rsidRPr="00080261" w:rsidRDefault="00AB4D7B" w:rsidP="0015782C">
      <w:pPr>
        <w:pStyle w:val="3"/>
        <w:spacing w:line="360" w:lineRule="auto"/>
        <w:ind w:firstLine="360"/>
      </w:pPr>
      <w:r w:rsidRPr="00080261">
        <w:t>2.Обеспечивает системную образовательную, учебно-воспитательную, административно-хозяйственную и производственную работу колледжа.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3.Определяет стратегию, цели и задачи развития колледжа, принимает решения о программном планировании его работы.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4.Совместно с Советом колледжа и общественными организациями осуществляет разработку, утверждение и внедрение программ развития колледжа, учебных планов, курсов, дисциплин, годовых календарных учебных графиков, Устава и правил внутреннего распорядка колледжа и др.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5.Определяет структуру управления колледжа, штатное расписание.</w:t>
      </w:r>
    </w:p>
    <w:p w:rsidR="00AB4D7B" w:rsidRPr="00080261" w:rsidRDefault="00AB4D7B" w:rsidP="0015782C">
      <w:pPr>
        <w:pStyle w:val="3"/>
        <w:spacing w:line="360" w:lineRule="auto"/>
        <w:ind w:firstLine="360"/>
      </w:pPr>
      <w:r w:rsidRPr="00080261">
        <w:t>6.Решает научные, учебно-методические, административные, финансовые, хозяйственные и иные вопросы.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7.Планирует, координирует и контролирует работу структурных подразделений, педагогических и других работников колледжа.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8.Осуществляет прием на работу, подбор и расстановку педагогических кадров.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9.Определяет должностные обязанности работников, создает условия для повышения их профессионального мастерства.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10.Поощряет и стимулирует творческую инициативу работников, поддерживает благоприятный морально-психологический климат в коллективе.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 xml:space="preserve">11.Формирует контингенты </w:t>
      </w:r>
      <w:proofErr w:type="gramStart"/>
      <w:r w:rsidRPr="00080261"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 w:rsidRPr="00080261">
        <w:rPr>
          <w:rFonts w:ascii="Times New Roman" w:hAnsi="Times New Roman" w:cs="Times New Roman"/>
          <w:sz w:val="24"/>
          <w:szCs w:val="24"/>
        </w:rPr>
        <w:t xml:space="preserve"> обеспечивает их социальную защиту.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12.Является государственным опекуном (попечителем) воспитанников из числа детей-сирот и детей, оставшихся без попечения родителей, защищает их законные права и интересы (личные, имущественные, жилищные, трудовые и др.).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13.Принимает меры к созданию условий для поддержания их родственных связей.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14.Обеспечивает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15.Содействует деятельности педагогических, психологических организаций и методических объединений.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16.Регулирует деятельность общественных (в том числе детских и молодежных) организаций, разрешенных законодательством  ЛНР.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 xml:space="preserve">17.Обеспечивает рациональное использование бюджетных ассигнований, а также </w:t>
      </w:r>
      <w:r w:rsidRPr="00080261">
        <w:rPr>
          <w:rFonts w:ascii="Times New Roman" w:hAnsi="Times New Roman" w:cs="Times New Roman"/>
          <w:sz w:val="24"/>
          <w:szCs w:val="24"/>
        </w:rPr>
        <w:lastRenderedPageBreak/>
        <w:t>средств, поступающих из других источников.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18.Представляет колледж в государственных, муниципальных, общественных и иных органах, учреждениях.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19.Обеспечивает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 xml:space="preserve">20.Несет ответственность за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свобод студентов  и работников </w:t>
      </w:r>
      <w:r w:rsidRPr="00080261">
        <w:rPr>
          <w:rFonts w:ascii="Times New Roman" w:hAnsi="Times New Roman" w:cs="Times New Roman"/>
          <w:b w:val="0"/>
          <w:bCs w:val="0"/>
          <w:sz w:val="24"/>
          <w:szCs w:val="24"/>
        </w:rPr>
        <w:t>колледжа</w:t>
      </w:r>
      <w:r w:rsidRPr="00080261">
        <w:rPr>
          <w:rFonts w:ascii="Times New Roman" w:hAnsi="Times New Roman" w:cs="Times New Roman"/>
          <w:sz w:val="24"/>
          <w:szCs w:val="24"/>
        </w:rPr>
        <w:t xml:space="preserve"> </w:t>
      </w:r>
      <w:r w:rsidRPr="00080261">
        <w:rPr>
          <w:rFonts w:ascii="Times New Roman" w:hAnsi="Times New Roman" w:cs="Times New Roman"/>
          <w:b w:val="0"/>
          <w:sz w:val="24"/>
          <w:szCs w:val="24"/>
        </w:rPr>
        <w:t>во время образовательного процесса в установленном законодательством  порядке.</w:t>
      </w:r>
    </w:p>
    <w:p w:rsidR="00AB4D7B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>21. Противодействует проявлениям коррупции и предпринимает меры по ее профилактике в порядке, установленном законодательством ЛНР.</w:t>
      </w:r>
    </w:p>
    <w:p w:rsidR="0015782C" w:rsidRPr="00080261" w:rsidRDefault="0015782C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B4D7B" w:rsidRPr="00080261" w:rsidRDefault="00AB4D7B" w:rsidP="0015782C">
      <w:pPr>
        <w:pStyle w:val="2"/>
        <w:spacing w:line="360" w:lineRule="auto"/>
        <w:ind w:firstLine="360"/>
      </w:pPr>
      <w:r w:rsidRPr="00080261">
        <w:t>III. Права</w:t>
      </w:r>
    </w:p>
    <w:p w:rsidR="00AB4D7B" w:rsidRPr="00080261" w:rsidRDefault="00AB4D7B" w:rsidP="0015782C">
      <w:pPr>
        <w:pStyle w:val="3"/>
        <w:spacing w:line="360" w:lineRule="auto"/>
        <w:ind w:firstLine="360"/>
      </w:pPr>
      <w:r w:rsidRPr="00080261">
        <w:t>Директор колледжа имеет право: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1.Действовать от имени колледжа во взаимоотношениях с иными организациями и органами государственной власти.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2.Запрашивать от руководителей структурных подразделений колледжа и отдельных специалистов необходимые информацию и документы.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3.Давать руководителям структурных подразделений и отдельным специалистам указания, обязательные для исполнения.</w:t>
      </w:r>
    </w:p>
    <w:p w:rsidR="00AB4D7B" w:rsidRPr="00080261" w:rsidRDefault="00AB4D7B" w:rsidP="0015782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4.Принимать решения о наложении материальных и дисциплинарных взысканий на работников, не выполняющих или ненадлежащим образом выполняющих свои должностные обязанности, и о поощрении отличившихся работников.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 xml:space="preserve">Директор </w:t>
      </w:r>
      <w:r w:rsidRPr="00080261">
        <w:rPr>
          <w:rFonts w:ascii="Times New Roman" w:hAnsi="Times New Roman" w:cs="Times New Roman"/>
          <w:b w:val="0"/>
          <w:bCs w:val="0"/>
          <w:sz w:val="24"/>
          <w:szCs w:val="24"/>
        </w:rPr>
        <w:t>колледжа</w:t>
      </w:r>
      <w:r w:rsidRPr="00080261">
        <w:rPr>
          <w:rFonts w:ascii="Times New Roman" w:hAnsi="Times New Roman" w:cs="Times New Roman"/>
          <w:sz w:val="24"/>
          <w:szCs w:val="24"/>
        </w:rPr>
        <w:t xml:space="preserve"> </w:t>
      </w:r>
      <w:r w:rsidRPr="00080261">
        <w:rPr>
          <w:rFonts w:ascii="Times New Roman" w:hAnsi="Times New Roman" w:cs="Times New Roman"/>
          <w:b w:val="0"/>
          <w:sz w:val="24"/>
          <w:szCs w:val="24"/>
        </w:rPr>
        <w:t>несет ответственность: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>1.За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ЛНР.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>2.За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ЛНР.</w:t>
      </w:r>
    </w:p>
    <w:p w:rsidR="00AB4D7B" w:rsidRPr="00080261" w:rsidRDefault="00AB4D7B" w:rsidP="0015782C">
      <w:pPr>
        <w:pStyle w:val="FR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261">
        <w:rPr>
          <w:rFonts w:ascii="Times New Roman" w:hAnsi="Times New Roman" w:cs="Times New Roman"/>
          <w:b w:val="0"/>
          <w:sz w:val="24"/>
          <w:szCs w:val="24"/>
        </w:rPr>
        <w:t>3.За причинение материального ущерба - в пределах, определенных действующим трудовым и гражданским законодательством ЛНР.</w:t>
      </w:r>
    </w:p>
    <w:p w:rsidR="00AB4D7B" w:rsidRPr="00080261" w:rsidRDefault="00AB4D7B" w:rsidP="00AB4D7B">
      <w:pPr>
        <w:pStyle w:val="FR1"/>
        <w:spacing w:before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D7B" w:rsidRDefault="00AB4D7B" w:rsidP="00AB4D7B">
      <w:pPr>
        <w:pStyle w:val="3"/>
        <w:widowControl/>
        <w:autoSpaceDE/>
        <w:adjustRightInd/>
      </w:pPr>
    </w:p>
    <w:p w:rsidR="0015782C" w:rsidRDefault="0015782C" w:rsidP="00AB4D7B">
      <w:pPr>
        <w:pStyle w:val="3"/>
        <w:widowControl/>
        <w:autoSpaceDE/>
        <w:adjustRightInd/>
      </w:pPr>
    </w:p>
    <w:p w:rsidR="0015782C" w:rsidRPr="00080261" w:rsidRDefault="0015782C" w:rsidP="00AB4D7B">
      <w:pPr>
        <w:pStyle w:val="3"/>
        <w:widowControl/>
        <w:autoSpaceDE/>
        <w:adjustRightInd/>
      </w:pPr>
    </w:p>
    <w:p w:rsidR="00AB4D7B" w:rsidRPr="00080261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 xml:space="preserve">       С инструкцией </w:t>
      </w:r>
      <w:proofErr w:type="gramStart"/>
      <w:r w:rsidRPr="00080261">
        <w:rPr>
          <w:rFonts w:ascii="Times New Roman" w:hAnsi="Times New Roman" w:cs="Times New Roman"/>
          <w:sz w:val="24"/>
          <w:szCs w:val="24"/>
        </w:rPr>
        <w:t>ознакомлен:</w:t>
      </w:r>
      <w:r w:rsidRPr="0008026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80261">
        <w:rPr>
          <w:rFonts w:ascii="Times New Roman" w:hAnsi="Times New Roman" w:cs="Times New Roman"/>
          <w:sz w:val="24"/>
          <w:szCs w:val="24"/>
        </w:rPr>
        <w:t xml:space="preserve">                        _______________          ______________</w:t>
      </w:r>
    </w:p>
    <w:p w:rsidR="00AB4D7B" w:rsidRPr="00080261" w:rsidRDefault="00AB4D7B" w:rsidP="00AB4D7B">
      <w:pPr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</w:r>
      <w:r w:rsidRPr="00080261">
        <w:rPr>
          <w:rFonts w:ascii="Times New Roman" w:hAnsi="Times New Roman" w:cs="Times New Roman"/>
          <w:sz w:val="24"/>
          <w:szCs w:val="24"/>
        </w:rPr>
        <w:tab/>
        <w:t xml:space="preserve">                 (подпись)             (фамилия, инициалы)</w:t>
      </w:r>
      <w:r w:rsidRPr="00080261">
        <w:rPr>
          <w:rFonts w:ascii="Times New Roman" w:hAnsi="Times New Roman" w:cs="Times New Roman"/>
          <w:sz w:val="24"/>
          <w:szCs w:val="24"/>
        </w:rPr>
        <w:tab/>
      </w:r>
    </w:p>
    <w:p w:rsidR="00251A6F" w:rsidRPr="0015782C" w:rsidRDefault="00AB4D7B" w:rsidP="0015782C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61">
        <w:rPr>
          <w:rFonts w:ascii="Times New Roman" w:hAnsi="Times New Roman" w:cs="Times New Roman"/>
          <w:sz w:val="24"/>
          <w:szCs w:val="24"/>
        </w:rPr>
        <w:tab/>
        <w:t>«____»_______________20___ г.</w:t>
      </w:r>
    </w:p>
    <w:sectPr w:rsidR="00251A6F" w:rsidRPr="0015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7B"/>
    <w:rsid w:val="00080261"/>
    <w:rsid w:val="0015782C"/>
    <w:rsid w:val="00251A6F"/>
    <w:rsid w:val="00AB4D7B"/>
    <w:rsid w:val="00D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DD2F-2F3C-46D9-A7BC-817C977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D7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B4D7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D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B4D7B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nhideWhenUsed/>
    <w:rsid w:val="00AB4D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B4D7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B4D7B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ПрофЛицей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cp:lastPrinted>2016-11-30T06:42:00Z</cp:lastPrinted>
  <dcterms:created xsi:type="dcterms:W3CDTF">2016-11-30T06:24:00Z</dcterms:created>
  <dcterms:modified xsi:type="dcterms:W3CDTF">2022-04-15T07:28:00Z</dcterms:modified>
</cp:coreProperties>
</file>